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F472" w14:textId="77777777" w:rsidR="00D96F67" w:rsidRPr="00D77074" w:rsidRDefault="00797386" w:rsidP="0064577B">
      <w:pPr>
        <w:ind w:firstLine="0"/>
        <w:jc w:val="center"/>
        <w:rPr>
          <w:sz w:val="36"/>
          <w:szCs w:val="36"/>
          <w:lang w:val="sr-Latn-BA"/>
        </w:rPr>
      </w:pPr>
      <w:r w:rsidRPr="00D77074">
        <w:rPr>
          <w:b/>
          <w:sz w:val="36"/>
          <w:szCs w:val="36"/>
          <w:lang w:val="sr-Latn-BA"/>
        </w:rPr>
        <w:t>PRIJAVNI FORMULAR</w:t>
      </w:r>
    </w:p>
    <w:p w14:paraId="2492B738" w14:textId="77777777" w:rsidR="00D96F67" w:rsidRPr="00D77074" w:rsidRDefault="00797386">
      <w:pPr>
        <w:ind w:hanging="2"/>
        <w:jc w:val="center"/>
        <w:rPr>
          <w:lang w:val="sr-Latn-BA"/>
        </w:rPr>
      </w:pPr>
      <w:r w:rsidRPr="00D77074">
        <w:rPr>
          <w:i/>
          <w:lang w:val="sr-Latn-BA"/>
        </w:rPr>
        <w:t>ZA XI MEĐUNARODNI NAUČNI SKUP</w:t>
      </w:r>
    </w:p>
    <w:p w14:paraId="2B8BB836" w14:textId="77777777" w:rsidR="00D96F67" w:rsidRPr="00D77074" w:rsidRDefault="00797386">
      <w:pPr>
        <w:ind w:left="2" w:hanging="4"/>
        <w:jc w:val="center"/>
        <w:rPr>
          <w:b/>
          <w:sz w:val="44"/>
          <w:szCs w:val="44"/>
          <w:lang w:val="sr-Latn-BA"/>
        </w:rPr>
      </w:pPr>
      <w:r w:rsidRPr="00D77074">
        <w:rPr>
          <w:b/>
          <w:sz w:val="44"/>
          <w:szCs w:val="44"/>
          <w:lang w:val="sr-Latn-BA"/>
        </w:rPr>
        <w:t xml:space="preserve">„SPECIJALNA EDUKACIJA I </w:t>
      </w:r>
    </w:p>
    <w:p w14:paraId="2A26B36E" w14:textId="77777777" w:rsidR="00D96F67" w:rsidRPr="00D77074" w:rsidRDefault="00797386">
      <w:pPr>
        <w:ind w:left="2" w:hanging="4"/>
        <w:jc w:val="center"/>
        <w:rPr>
          <w:sz w:val="44"/>
          <w:szCs w:val="44"/>
          <w:lang w:val="sr-Latn-BA"/>
        </w:rPr>
      </w:pPr>
      <w:r w:rsidRPr="00D77074">
        <w:rPr>
          <w:b/>
          <w:sz w:val="44"/>
          <w:szCs w:val="44"/>
          <w:lang w:val="sr-Latn-BA"/>
        </w:rPr>
        <w:t>REHABILITACIJA DANAS“</w:t>
      </w:r>
    </w:p>
    <w:p w14:paraId="29BE4533" w14:textId="36E7785A" w:rsidR="00D96F67" w:rsidRPr="00D77074" w:rsidRDefault="00797386" w:rsidP="00292C66">
      <w:pPr>
        <w:ind w:firstLine="0"/>
        <w:jc w:val="center"/>
        <w:rPr>
          <w:lang w:val="sr-Latn-BA"/>
        </w:rPr>
      </w:pPr>
      <w:r w:rsidRPr="00D77074">
        <w:rPr>
          <w:lang w:val="sr-Latn-BA"/>
        </w:rPr>
        <w:t>29</w:t>
      </w:r>
      <w:r w:rsidR="00986201" w:rsidRPr="00D77074">
        <w:rPr>
          <w:b/>
          <w:lang w:val="sr-Latn-BA"/>
        </w:rPr>
        <w:t>–</w:t>
      </w:r>
      <w:r w:rsidRPr="00D77074">
        <w:rPr>
          <w:lang w:val="sr-Latn-BA"/>
        </w:rPr>
        <w:t xml:space="preserve">30. oktobar 2021. </w:t>
      </w:r>
    </w:p>
    <w:p w14:paraId="03717EE3" w14:textId="77777777" w:rsidR="00D96F67" w:rsidRPr="00D77074" w:rsidRDefault="00797386" w:rsidP="00292C66">
      <w:pPr>
        <w:ind w:firstLine="0"/>
        <w:jc w:val="center"/>
        <w:rPr>
          <w:lang w:val="sr-Latn-BA"/>
        </w:rPr>
      </w:pPr>
      <w:r w:rsidRPr="00D77074">
        <w:rPr>
          <w:noProof/>
          <w:lang w:val="en-US" w:eastAsia="en-US"/>
        </w:rPr>
        <w:drawing>
          <wp:inline distT="114300" distB="114300" distL="114300" distR="114300" wp14:anchorId="1DCF49ED" wp14:editId="3453D7D9">
            <wp:extent cx="3049703" cy="695905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9703" cy="695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D7746" w14:textId="77777777" w:rsidR="00D96F67" w:rsidRPr="00D77074" w:rsidRDefault="00D96F67" w:rsidP="00292C66">
      <w:pPr>
        <w:ind w:firstLine="0"/>
        <w:rPr>
          <w:lang w:val="sr-Latn-BA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49"/>
        <w:gridCol w:w="3269"/>
        <w:gridCol w:w="2036"/>
        <w:gridCol w:w="3308"/>
      </w:tblGrid>
      <w:tr w:rsidR="00D96F67" w:rsidRPr="00D77074" w14:paraId="5C4B8BD3" w14:textId="77777777" w:rsidTr="00726F80">
        <w:trPr>
          <w:trHeight w:val="357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97583BB" w14:textId="77777777" w:rsidR="00D96F67" w:rsidRPr="00D77074" w:rsidRDefault="00797386">
            <w:pPr>
              <w:spacing w:before="60" w:after="60"/>
              <w:ind w:hanging="2"/>
              <w:jc w:val="center"/>
              <w:rPr>
                <w:rFonts w:eastAsia="Cambria"/>
                <w:color w:val="000000"/>
                <w:lang w:val="sr-Latn-BA"/>
              </w:rPr>
            </w:pPr>
            <w:r w:rsidRPr="00D77074">
              <w:rPr>
                <w:rFonts w:eastAsia="Cambria"/>
                <w:color w:val="000000"/>
                <w:sz w:val="28"/>
                <w:lang w:val="sr-Latn-BA"/>
              </w:rPr>
              <w:t xml:space="preserve">Deo 1: </w:t>
            </w:r>
            <w:r w:rsidRPr="00D77074">
              <w:rPr>
                <w:rFonts w:eastAsia="Cambria"/>
                <w:b/>
                <w:color w:val="000000"/>
                <w:sz w:val="28"/>
                <w:lang w:val="sr-Latn-BA"/>
              </w:rPr>
              <w:t>PODACI O AUTORU</w:t>
            </w:r>
          </w:p>
        </w:tc>
      </w:tr>
      <w:tr w:rsidR="00D96F67" w:rsidRPr="00D77074" w14:paraId="64674671" w14:textId="77777777" w:rsidTr="00096B52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9401742" w14:textId="402894E5" w:rsidR="00D96F67" w:rsidRPr="00D77074" w:rsidRDefault="00797386" w:rsidP="00096B52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Ime, srednje slovo, prezime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C9379D" w14:textId="77777777" w:rsidR="00D96F67" w:rsidRPr="00D77074" w:rsidRDefault="00D96F67" w:rsidP="009D551E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32FCD50B" w14:textId="77777777" w:rsidTr="00096B52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345C305" w14:textId="004831CE" w:rsidR="00D96F67" w:rsidRPr="00D77074" w:rsidRDefault="00797386" w:rsidP="00096B52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Zvanje</w:t>
            </w:r>
            <w:r w:rsidR="003146A8"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/radno mesto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576CFD" w14:textId="77777777" w:rsidR="00D96F67" w:rsidRPr="00D77074" w:rsidRDefault="00D96F67" w:rsidP="009D551E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3146A8" w:rsidRPr="00D77074" w14:paraId="547C6550" w14:textId="77777777" w:rsidTr="009D551E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A68657" w14:textId="53A64C60" w:rsidR="003146A8" w:rsidRPr="00D77074" w:rsidRDefault="003146A8" w:rsidP="003146A8">
            <w:pPr>
              <w:spacing w:before="60" w:after="60"/>
              <w:ind w:hanging="2"/>
              <w:rPr>
                <w:rFonts w:eastAsia="Cambria"/>
                <w:i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* Navesti ako je autor student doktorskih studija</w:t>
            </w:r>
          </w:p>
        </w:tc>
      </w:tr>
      <w:tr w:rsidR="00D96F67" w:rsidRPr="00D77074" w14:paraId="3E34C129" w14:textId="77777777" w:rsidTr="009D551E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885C424" w14:textId="77777777" w:rsidR="00D96F67" w:rsidRPr="00D77074" w:rsidRDefault="00797386" w:rsidP="001E2F6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Institucija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C254F2" w14:textId="77777777" w:rsidR="00D96F67" w:rsidRPr="00D77074" w:rsidRDefault="00D96F67" w:rsidP="009D551E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041A6C5" w14:textId="77777777" w:rsidR="00D96F67" w:rsidRPr="00D77074" w:rsidRDefault="00797386" w:rsidP="001E2F6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Godina rođenja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A7D21F" w14:textId="77777777" w:rsidR="00D96F67" w:rsidRPr="00D77074" w:rsidRDefault="00D96F67" w:rsidP="009D551E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073D85FF" w14:textId="77777777" w:rsidTr="009D551E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8E309D4" w14:textId="77777777" w:rsidR="00D96F67" w:rsidRPr="00D77074" w:rsidRDefault="00797386" w:rsidP="001E2F6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Adresa, grad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FCCBE2" w14:textId="77777777" w:rsidR="00D96F67" w:rsidRPr="00D77074" w:rsidRDefault="00D96F67" w:rsidP="009D551E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526439D" w14:textId="77777777" w:rsidR="00D96F67" w:rsidRPr="00D77074" w:rsidRDefault="00797386" w:rsidP="001E2F6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Država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FCC5D1" w14:textId="77777777" w:rsidR="00D96F67" w:rsidRPr="00D77074" w:rsidRDefault="00D96F67" w:rsidP="009D551E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3D5A99DA" w14:textId="77777777" w:rsidTr="009D551E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E4A3B69" w14:textId="77777777" w:rsidR="00D96F67" w:rsidRPr="00D77074" w:rsidRDefault="00797386" w:rsidP="001E2F6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Telefon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D618B0" w14:textId="77777777" w:rsidR="00D96F67" w:rsidRPr="00D77074" w:rsidRDefault="00D96F67" w:rsidP="009D551E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07E0736" w14:textId="77777777" w:rsidR="00D96F67" w:rsidRPr="00D77074" w:rsidRDefault="00797386" w:rsidP="001E2F6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E</w:t>
            </w:r>
            <w:r w:rsidRPr="00D77074">
              <w:rPr>
                <w:rFonts w:eastAsia="Cambria"/>
                <w:sz w:val="22"/>
                <w:szCs w:val="22"/>
                <w:lang w:val="sr-Latn-BA"/>
              </w:rPr>
              <w:t>-adresa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E74BFA" w14:textId="77777777" w:rsidR="00D96F67" w:rsidRPr="00D77074" w:rsidRDefault="00D96F67" w:rsidP="009D551E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5E03AD7A" w14:textId="77777777" w:rsidTr="00726F80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7E5EB1" w14:textId="2DCCEFA5" w:rsidR="00D96F67" w:rsidRPr="00D77074" w:rsidRDefault="00797386" w:rsidP="003146A8">
            <w:pPr>
              <w:spacing w:before="60" w:after="60"/>
              <w:ind w:hanging="2"/>
              <w:rPr>
                <w:rFonts w:eastAsia="Cambria"/>
                <w:i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*</w:t>
            </w:r>
            <w:r w:rsidR="003146A8"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 xml:space="preserve"> </w:t>
            </w: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Obavezno je navesti sve podatke</w:t>
            </w:r>
          </w:p>
        </w:tc>
      </w:tr>
      <w:tr w:rsidR="00D96F67" w:rsidRPr="00D77074" w14:paraId="2FE49BBD" w14:textId="77777777" w:rsidTr="00726F80">
        <w:trPr>
          <w:trHeight w:val="285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2300DA" w14:textId="77777777" w:rsidR="00D96F67" w:rsidRPr="00D77074" w:rsidRDefault="00797386">
            <w:pPr>
              <w:spacing w:before="60" w:after="60"/>
              <w:ind w:hanging="2"/>
              <w:jc w:val="center"/>
              <w:rPr>
                <w:rFonts w:eastAsia="Cambria"/>
                <w:color w:val="000000"/>
                <w:lang w:val="sr-Latn-BA"/>
              </w:rPr>
            </w:pPr>
            <w:r w:rsidRPr="00D77074">
              <w:rPr>
                <w:rFonts w:eastAsia="Cambria"/>
                <w:color w:val="000000"/>
                <w:sz w:val="28"/>
                <w:lang w:val="sr-Latn-BA"/>
              </w:rPr>
              <w:t xml:space="preserve">Deo 2: </w:t>
            </w:r>
            <w:r w:rsidRPr="00D77074">
              <w:rPr>
                <w:rFonts w:eastAsia="Cambria"/>
                <w:b/>
                <w:color w:val="000000"/>
                <w:sz w:val="28"/>
                <w:lang w:val="sr-Latn-BA"/>
              </w:rPr>
              <w:t>NASLOV RADA</w:t>
            </w:r>
          </w:p>
        </w:tc>
      </w:tr>
      <w:tr w:rsidR="001E2F63" w:rsidRPr="00D77074" w14:paraId="56A78637" w14:textId="77777777" w:rsidTr="00763954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705CDE" w14:textId="77777777" w:rsidR="001E2F63" w:rsidRPr="00D77074" w:rsidRDefault="001E2F63" w:rsidP="00763954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* Naslov se piše na srpskom i engleskom jeziku ili samo na engleskom, ako je rad pisan na engleskom.</w:t>
            </w:r>
          </w:p>
        </w:tc>
      </w:tr>
      <w:tr w:rsidR="00D96F67" w:rsidRPr="00D77074" w14:paraId="016A72DB" w14:textId="77777777" w:rsidTr="00726F80">
        <w:trPr>
          <w:trHeight w:val="1242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03774C1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NASLOV RADA</w:t>
            </w:r>
          </w:p>
          <w:p w14:paraId="1A86FAD0" w14:textId="68A25544" w:rsidR="00D96F67" w:rsidRPr="00D77074" w:rsidRDefault="001E2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i/>
                <w:sz w:val="22"/>
                <w:szCs w:val="22"/>
                <w:lang w:val="sr-Latn-BA"/>
              </w:rPr>
              <w:t>Engleski jezik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50CA37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0BD1AFFD" w14:textId="77777777" w:rsidTr="00726F80">
        <w:trPr>
          <w:trHeight w:val="1118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BC4EAFC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NASLOV RADA </w:t>
            </w:r>
          </w:p>
          <w:p w14:paraId="7C77C4EC" w14:textId="4CF4F9D8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i/>
                <w:sz w:val="22"/>
                <w:szCs w:val="22"/>
                <w:lang w:val="sr-Latn-BA"/>
              </w:rPr>
              <w:t xml:space="preserve">Srpski </w:t>
            </w:r>
            <w:r w:rsidR="001E2F63" w:rsidRPr="00D77074">
              <w:rPr>
                <w:rFonts w:eastAsia="Cambria"/>
                <w:i/>
                <w:color w:val="000000"/>
                <w:sz w:val="22"/>
                <w:szCs w:val="22"/>
                <w:lang w:val="sr-Latn-BA"/>
              </w:rPr>
              <w:t xml:space="preserve"> jezik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CA9563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</w:tbl>
    <w:p w14:paraId="44E7E4BB" w14:textId="77777777" w:rsidR="00726F80" w:rsidRPr="00D77074" w:rsidRDefault="003146A8">
      <w:pPr>
        <w:rPr>
          <w:lang w:val="sr-Latn-BA"/>
        </w:rPr>
      </w:pPr>
      <w:r w:rsidRPr="00D77074">
        <w:rPr>
          <w:lang w:val="sr-Latn-BA"/>
        </w:rPr>
        <w:br w:type="page"/>
      </w:r>
    </w:p>
    <w:p w14:paraId="0D31A732" w14:textId="77777777" w:rsidR="003146A8" w:rsidRPr="00D77074" w:rsidRDefault="003146A8">
      <w:pPr>
        <w:rPr>
          <w:lang w:val="sr-Latn-BA"/>
        </w:rPr>
      </w:pPr>
    </w:p>
    <w:tbl>
      <w:tblPr>
        <w:tblStyle w:val="a0"/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52"/>
        <w:gridCol w:w="3249"/>
        <w:gridCol w:w="2058"/>
        <w:gridCol w:w="2745"/>
        <w:gridCol w:w="562"/>
      </w:tblGrid>
      <w:tr w:rsidR="00D96F67" w:rsidRPr="00D77074" w14:paraId="2B322D42" w14:textId="77777777" w:rsidTr="008C08D3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B2B2B2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A006D1" w14:textId="1CAF0785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jc w:val="center"/>
              <w:rPr>
                <w:rFonts w:eastAsia="Cambria"/>
                <w:color w:val="000000"/>
                <w:lang w:val="sr-Latn-BA"/>
              </w:rPr>
            </w:pPr>
            <w:r w:rsidRPr="00D77074">
              <w:rPr>
                <w:rFonts w:eastAsia="Cambria"/>
                <w:color w:val="000000"/>
                <w:sz w:val="28"/>
                <w:lang w:val="sr-Latn-BA"/>
              </w:rPr>
              <w:t>Deo 3:</w:t>
            </w:r>
            <w:r w:rsidRPr="00D77074">
              <w:rPr>
                <w:rFonts w:eastAsia="Cambria"/>
                <w:b/>
                <w:color w:val="000000"/>
                <w:sz w:val="28"/>
                <w:lang w:val="sr-Latn-BA"/>
              </w:rPr>
              <w:t xml:space="preserve"> Podaci o koautorima</w:t>
            </w:r>
          </w:p>
        </w:tc>
      </w:tr>
      <w:tr w:rsidR="00D96F67" w:rsidRPr="00D77074" w14:paraId="5A7D08B6" w14:textId="77777777" w:rsidTr="008C08D3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EFF12B2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Koautor 1:</w:t>
            </w:r>
          </w:p>
        </w:tc>
      </w:tr>
      <w:tr w:rsidR="00D96F67" w:rsidRPr="00D77074" w14:paraId="0A65CA2A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9C403FD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Ime, srednje slovo, prezime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D9BA88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ED5C109" w14:textId="77777777" w:rsidR="00D96F67" w:rsidRPr="00D77074" w:rsidRDefault="00797386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Godina rođenja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5B30A4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47555A1C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E0964C7" w14:textId="611B62FA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Zvanje</w:t>
            </w:r>
            <w:r w:rsidR="00726F80"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/radno mesto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6C16FC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BAA294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Institucija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FBEA38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6B935224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06EB000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E</w:t>
            </w:r>
            <w:r w:rsidRPr="00D77074">
              <w:rPr>
                <w:rFonts w:eastAsia="Cambria"/>
                <w:sz w:val="22"/>
                <w:szCs w:val="20"/>
                <w:lang w:val="sr-Latn-BA"/>
              </w:rPr>
              <w:t>-adresa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62C2F3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4DD9AAC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Adresa institucije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83B3BE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146CA9BC" w14:textId="77777777" w:rsidTr="008C08D3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C33248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Koautor 2:</w:t>
            </w:r>
          </w:p>
        </w:tc>
      </w:tr>
      <w:tr w:rsidR="00D96F67" w:rsidRPr="00D77074" w14:paraId="0E596F5D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7B83FE7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Ime, srednje slovo, prezime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62785A02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E21D771" w14:textId="77777777" w:rsidR="00D96F67" w:rsidRPr="00D77074" w:rsidRDefault="00797386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Godina rođenja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52E64A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00208E76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8120B65" w14:textId="50C36A2B" w:rsidR="00D96F67" w:rsidRPr="00D77074" w:rsidRDefault="0072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Zvanje/radno mesto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074BD58C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34C03A6" w14:textId="77777777" w:rsidR="00D96F67" w:rsidRPr="00D77074" w:rsidRDefault="00797386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Institucija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34BC17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730D4ABE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C05EFA6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E</w:t>
            </w:r>
            <w:r w:rsidRPr="00D77074">
              <w:rPr>
                <w:rFonts w:eastAsia="Cambria"/>
                <w:sz w:val="22"/>
                <w:szCs w:val="20"/>
                <w:lang w:val="sr-Latn-BA"/>
              </w:rPr>
              <w:t>-adresa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0AC7A8A6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89D950A" w14:textId="77777777" w:rsidR="00D96F67" w:rsidRPr="00D77074" w:rsidRDefault="00797386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Adresa institucije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6B64F8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7B223DEB" w14:textId="77777777" w:rsidTr="008C08D3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FF95441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Koautor 3:</w:t>
            </w:r>
          </w:p>
        </w:tc>
      </w:tr>
      <w:tr w:rsidR="00D96F67" w:rsidRPr="00D77074" w14:paraId="118FD2A8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BAE4752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Ime, srednje slovo, prezime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17F304CF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10C41F4" w14:textId="77777777" w:rsidR="00D96F67" w:rsidRPr="00D77074" w:rsidRDefault="00797386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Godina rođenja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4B15CB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629D10C2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5913C90" w14:textId="11AE2828" w:rsidR="00D96F67" w:rsidRPr="00D77074" w:rsidRDefault="0072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Zvanje/radno mesto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3FCD4FBB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2789698" w14:textId="77777777" w:rsidR="00D96F67" w:rsidRPr="00D77074" w:rsidRDefault="00797386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Institucija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362102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103EC4BB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E98C3CF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E</w:t>
            </w:r>
            <w:r w:rsidRPr="00D77074">
              <w:rPr>
                <w:rFonts w:eastAsia="Cambria"/>
                <w:sz w:val="22"/>
                <w:szCs w:val="20"/>
                <w:lang w:val="sr-Latn-BA"/>
              </w:rPr>
              <w:t>-adresa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059CB42B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B89289" w14:textId="77777777" w:rsidR="00D96F67" w:rsidRPr="00D77074" w:rsidRDefault="00797386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Adresa institucije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DA8576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57EF4B9A" w14:textId="77777777" w:rsidTr="008C08D3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30DEAA3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Koautor 4:</w:t>
            </w:r>
          </w:p>
        </w:tc>
      </w:tr>
      <w:tr w:rsidR="00D96F67" w:rsidRPr="00D77074" w14:paraId="52A78186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2342B5D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Ime, srednje slovo, prezime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76704F25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D993FC4" w14:textId="77777777" w:rsidR="00D96F67" w:rsidRPr="00D77074" w:rsidRDefault="00797386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Godina rođenja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302FD4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1D6BDE1A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F20E3A4" w14:textId="5B696309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Zvanje</w:t>
            </w:r>
            <w:r w:rsidR="009D551E">
              <w:rPr>
                <w:rFonts w:eastAsia="Cambria"/>
                <w:color w:val="000000"/>
                <w:sz w:val="22"/>
                <w:szCs w:val="20"/>
                <w:lang w:val="sr-Latn-BA"/>
              </w:rPr>
              <w:t>/radno mesto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2BCA1559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2A1BA19" w14:textId="77777777" w:rsidR="00D96F67" w:rsidRPr="00D77074" w:rsidRDefault="00797386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Institucija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CFE7E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46C923FB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E344A03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E</w:t>
            </w:r>
            <w:r w:rsidRPr="00D77074">
              <w:rPr>
                <w:rFonts w:eastAsia="Cambria"/>
                <w:sz w:val="22"/>
                <w:szCs w:val="20"/>
                <w:lang w:val="sr-Latn-BA"/>
              </w:rPr>
              <w:t>-adresa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47082244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E1767FE" w14:textId="77777777" w:rsidR="00D96F67" w:rsidRPr="00D77074" w:rsidRDefault="00797386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Adresa institucije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FD3439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2AA81B28" w14:textId="77777777" w:rsidTr="008C08D3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D7633A5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Koautor 5:</w:t>
            </w:r>
          </w:p>
        </w:tc>
      </w:tr>
      <w:tr w:rsidR="008C08D3" w:rsidRPr="00D77074" w14:paraId="3499CE91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E269BAF" w14:textId="3F251577" w:rsidR="008C08D3" w:rsidRPr="00D77074" w:rsidRDefault="008C08D3" w:rsidP="008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Ime, srednje slovo, prezime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7A2F4D5B" w14:textId="77777777" w:rsidR="008C08D3" w:rsidRPr="00D77074" w:rsidRDefault="008C08D3" w:rsidP="008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3B79286" w14:textId="0CB54608" w:rsidR="008C08D3" w:rsidRPr="00D77074" w:rsidRDefault="008C08D3" w:rsidP="008C08D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Godina rođenja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7CD8E6" w14:textId="77777777" w:rsidR="008C08D3" w:rsidRPr="00D77074" w:rsidRDefault="008C08D3" w:rsidP="008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8C08D3" w:rsidRPr="00D77074" w14:paraId="0AD79C0E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B965071" w14:textId="214C658B" w:rsidR="008C08D3" w:rsidRPr="00D77074" w:rsidRDefault="008C08D3" w:rsidP="008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Zvanje</w:t>
            </w:r>
            <w:r>
              <w:rPr>
                <w:rFonts w:eastAsia="Cambria"/>
                <w:color w:val="000000"/>
                <w:sz w:val="22"/>
                <w:szCs w:val="20"/>
                <w:lang w:val="sr-Latn-BA"/>
              </w:rPr>
              <w:t>/radno mesto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2098C8A2" w14:textId="77777777" w:rsidR="008C08D3" w:rsidRPr="00D77074" w:rsidRDefault="008C08D3" w:rsidP="008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055B091" w14:textId="0AE047A9" w:rsidR="008C08D3" w:rsidRPr="00D77074" w:rsidRDefault="008C08D3" w:rsidP="008C08D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Institucija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63699E" w14:textId="77777777" w:rsidR="008C08D3" w:rsidRPr="00D77074" w:rsidRDefault="008C08D3" w:rsidP="008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8C08D3" w:rsidRPr="00D77074" w14:paraId="41B0C1B0" w14:textId="77777777" w:rsidTr="008C08D3">
        <w:trPr>
          <w:trHeight w:val="626"/>
          <w:jc w:val="center"/>
        </w:trPr>
        <w:tc>
          <w:tcPr>
            <w:tcW w:w="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C8A8DC5" w14:textId="5929E0C8" w:rsidR="008C08D3" w:rsidRPr="00D77074" w:rsidRDefault="008C08D3" w:rsidP="008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E</w:t>
            </w:r>
            <w:r w:rsidRPr="00D77074">
              <w:rPr>
                <w:rFonts w:eastAsia="Cambria"/>
                <w:sz w:val="22"/>
                <w:szCs w:val="20"/>
                <w:lang w:val="sr-Latn-BA"/>
              </w:rPr>
              <w:t>-adresa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3A6D7963" w14:textId="77777777" w:rsidR="008C08D3" w:rsidRPr="00D77074" w:rsidRDefault="008C08D3" w:rsidP="008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4D694FF" w14:textId="36A12FF3" w:rsidR="008C08D3" w:rsidRPr="00D77074" w:rsidRDefault="008C08D3" w:rsidP="008C08D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Adresa institucije</w:t>
            </w:r>
          </w:p>
        </w:tc>
        <w:tc>
          <w:tcPr>
            <w:tcW w:w="1537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1EBFCD" w14:textId="77777777" w:rsidR="008C08D3" w:rsidRPr="00D77074" w:rsidRDefault="008C08D3" w:rsidP="008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537BBDAE" w14:textId="77777777" w:rsidTr="008C08D3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FFFF"/>
            <w:vAlign w:val="center"/>
          </w:tcPr>
          <w:p w14:paraId="6F9C1FC5" w14:textId="35FEE2C4" w:rsidR="002B0977" w:rsidRPr="00D77074" w:rsidRDefault="002B0977" w:rsidP="0072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eastAsia="Cambria"/>
                <w:color w:val="000000"/>
                <w:lang w:val="sr-Latn-BA"/>
              </w:rPr>
            </w:pPr>
          </w:p>
        </w:tc>
      </w:tr>
      <w:tr w:rsidR="00D96F67" w:rsidRPr="00D77074" w14:paraId="2887489B" w14:textId="77777777" w:rsidTr="008C08D3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D289274" w14:textId="77777777" w:rsidR="00D96F67" w:rsidRPr="00D77074" w:rsidRDefault="00797386" w:rsidP="002B0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eastAsia="Cambria"/>
                <w:b/>
                <w:color w:val="000000"/>
                <w:lang w:val="sr-Latn-BA"/>
              </w:rPr>
            </w:pPr>
            <w:r w:rsidRPr="00D77074">
              <w:rPr>
                <w:rFonts w:eastAsia="Cambria"/>
                <w:color w:val="000000"/>
                <w:sz w:val="28"/>
                <w:lang w:val="sr-Latn-BA"/>
              </w:rPr>
              <w:lastRenderedPageBreak/>
              <w:t>Deo 4:</w:t>
            </w:r>
            <w:r w:rsidRPr="00D77074">
              <w:rPr>
                <w:rFonts w:eastAsia="Cambria"/>
                <w:b/>
                <w:color w:val="000000"/>
                <w:sz w:val="28"/>
                <w:lang w:val="sr-Latn-BA"/>
              </w:rPr>
              <w:t xml:space="preserve"> Tema i način učestvovanja</w:t>
            </w:r>
          </w:p>
        </w:tc>
      </w:tr>
      <w:tr w:rsidR="00726F80" w:rsidRPr="00D77074" w14:paraId="4AAC5E27" w14:textId="77777777" w:rsidTr="008C08D3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D97FC06" w14:textId="53511586" w:rsidR="00726F80" w:rsidRPr="00D77074" w:rsidRDefault="00726F80" w:rsidP="0072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both"/>
              <w:rPr>
                <w:rFonts w:eastAsia="Cambria"/>
                <w:b/>
                <w:color w:val="000000"/>
                <w:lang w:val="sr-Latn-BA"/>
              </w:rPr>
            </w:pPr>
            <w:r w:rsidRPr="00D77074">
              <w:rPr>
                <w:rFonts w:eastAsia="Cambria"/>
                <w:b/>
                <w:color w:val="000000"/>
                <w:lang w:val="sr-Latn-BA"/>
              </w:rPr>
              <w:t xml:space="preserve">Tema: </w:t>
            </w:r>
            <w:r w:rsidRPr="00D77074">
              <w:rPr>
                <w:rFonts w:eastAsia="Cambria"/>
                <w:color w:val="000000"/>
                <w:lang w:val="sr-Latn-BA"/>
              </w:rPr>
              <w:t>Dometi i izazovi u specijalnoj edukaciji i rehabilitaciji u oblasti</w:t>
            </w:r>
            <w:r w:rsidR="0041008E" w:rsidRPr="00D77074">
              <w:rPr>
                <w:rFonts w:eastAsia="Cambria"/>
                <w:color w:val="000000"/>
                <w:lang w:val="sr-Latn-BA"/>
              </w:rPr>
              <w:t>:</w:t>
            </w:r>
          </w:p>
        </w:tc>
      </w:tr>
      <w:tr w:rsidR="00726F80" w:rsidRPr="00D77074" w14:paraId="50C9DF88" w14:textId="77777777" w:rsidTr="008C08D3">
        <w:trPr>
          <w:trHeight w:val="427"/>
          <w:jc w:val="center"/>
        </w:trPr>
        <w:tc>
          <w:tcPr>
            <w:tcW w:w="4738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9A481F" w14:textId="68B3A399" w:rsidR="00726F80" w:rsidRPr="00D77074" w:rsidRDefault="00726F80" w:rsidP="0041008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  <w:t>zdravstvene zaštite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-214364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34CDA89A" w14:textId="3ADDEAFE" w:rsidR="00726F80" w:rsidRPr="00D77074" w:rsidRDefault="0041008E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726F80" w:rsidRPr="00D77074" w14:paraId="1C1FFA35" w14:textId="77777777" w:rsidTr="008C08D3">
        <w:trPr>
          <w:trHeight w:val="427"/>
          <w:jc w:val="center"/>
        </w:trPr>
        <w:tc>
          <w:tcPr>
            <w:tcW w:w="4738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22132A" w14:textId="208223A5" w:rsidR="00726F80" w:rsidRPr="00D77074" w:rsidRDefault="00726F80" w:rsidP="0041008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  <w:t>obrazovanja i vaspitanja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-158713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5F46044D" w14:textId="77777777" w:rsidR="00726F80" w:rsidRPr="00D77074" w:rsidRDefault="00726F80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726F80" w:rsidRPr="00D77074" w14:paraId="2A8A55E2" w14:textId="77777777" w:rsidTr="008C08D3">
        <w:trPr>
          <w:trHeight w:val="427"/>
          <w:jc w:val="center"/>
        </w:trPr>
        <w:tc>
          <w:tcPr>
            <w:tcW w:w="4738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996B00" w14:textId="522E5DF5" w:rsidR="00726F80" w:rsidRPr="00D77074" w:rsidRDefault="00726F80" w:rsidP="004100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76" w:lineRule="auto"/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  <w:t>socijalne zaštite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-56981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4DAABFBB" w14:textId="77777777" w:rsidR="00726F80" w:rsidRPr="00D77074" w:rsidRDefault="00726F80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726F80" w:rsidRPr="00D77074" w14:paraId="62090370" w14:textId="77777777" w:rsidTr="008C08D3">
        <w:trPr>
          <w:trHeight w:val="427"/>
          <w:jc w:val="center"/>
        </w:trPr>
        <w:tc>
          <w:tcPr>
            <w:tcW w:w="4738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8CA274" w14:textId="0938F06C" w:rsidR="00726F80" w:rsidRPr="00D77074" w:rsidRDefault="00726F80" w:rsidP="004100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76" w:lineRule="auto"/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  <w:t>rada i zapošljavanja</w:t>
            </w:r>
          </w:p>
        </w:tc>
        <w:sdt>
          <w:sdtPr>
            <w:rPr>
              <w:rFonts w:eastAsia="MS Gothic"/>
              <w:b/>
              <w:color w:val="000000"/>
              <w:sz w:val="22"/>
              <w:szCs w:val="20"/>
              <w:lang w:val="sr-Latn-BA"/>
            </w:rPr>
            <w:id w:val="11333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49411D2C" w14:textId="77777777" w:rsidR="00726F80" w:rsidRPr="00D77074" w:rsidRDefault="00726F80" w:rsidP="0041008E">
                <w:pPr>
                  <w:spacing w:before="60" w:after="60"/>
                  <w:ind w:hanging="2"/>
                  <w:jc w:val="center"/>
                  <w:rPr>
                    <w:rFonts w:eastAsia="MS Gothic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726F80" w:rsidRPr="00D77074" w14:paraId="4CB4B965" w14:textId="77777777" w:rsidTr="008C08D3">
        <w:trPr>
          <w:trHeight w:val="427"/>
          <w:jc w:val="center"/>
        </w:trPr>
        <w:tc>
          <w:tcPr>
            <w:tcW w:w="4738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1DD4F8" w14:textId="68210C31" w:rsidR="00726F80" w:rsidRPr="00D77074" w:rsidRDefault="00726F80" w:rsidP="004100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76" w:lineRule="auto"/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  <w:t>državnog reagovanja na prestupništvo</w:t>
            </w:r>
          </w:p>
        </w:tc>
        <w:sdt>
          <w:sdtPr>
            <w:rPr>
              <w:rFonts w:eastAsia="MS Gothic"/>
              <w:b/>
              <w:color w:val="000000"/>
              <w:sz w:val="22"/>
              <w:szCs w:val="20"/>
              <w:lang w:val="sr-Latn-BA"/>
            </w:rPr>
            <w:id w:val="198866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5F80010A" w14:textId="77777777" w:rsidR="00726F80" w:rsidRPr="00D77074" w:rsidRDefault="00726F80" w:rsidP="0041008E">
                <w:pPr>
                  <w:spacing w:before="60" w:after="60"/>
                  <w:ind w:hanging="2"/>
                  <w:jc w:val="center"/>
                  <w:rPr>
                    <w:rFonts w:eastAsia="MS Gothic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726F80" w:rsidRPr="00D77074" w14:paraId="5B68C5DF" w14:textId="77777777" w:rsidTr="008C08D3">
        <w:trPr>
          <w:trHeight w:val="427"/>
          <w:jc w:val="center"/>
        </w:trPr>
        <w:tc>
          <w:tcPr>
            <w:tcW w:w="4738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70489D" w14:textId="169CEDF2" w:rsidR="00726F80" w:rsidRPr="00D77074" w:rsidRDefault="00726F80" w:rsidP="0041008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  <w:t>ostal</w:t>
            </w:r>
            <w:r w:rsidR="0041008E" w:rsidRPr="00D77074"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  <w:t>e</w:t>
            </w:r>
            <w:r w:rsidRPr="00D77074"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  <w:t xml:space="preserve"> oblasti</w:t>
            </w:r>
            <w:r w:rsidR="0041008E" w:rsidRPr="00D77074">
              <w:rPr>
                <w:rFonts w:eastAsia="Cambria"/>
                <w:color w:val="000000" w:themeColor="text1"/>
                <w:sz w:val="22"/>
                <w:szCs w:val="20"/>
                <w:lang w:val="sr-Latn-BA"/>
              </w:rPr>
              <w:t xml:space="preserve"> od značaja za specijalnu edukaciju i rehabilitaciju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-23323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169E8BE0" w14:textId="77777777" w:rsidR="00726F80" w:rsidRPr="00D77074" w:rsidRDefault="00726F80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D96F67" w:rsidRPr="00D77074" w14:paraId="19EAD68B" w14:textId="77777777" w:rsidTr="008C08D3">
        <w:trPr>
          <w:trHeight w:val="360"/>
          <w:jc w:val="center"/>
        </w:trPr>
        <w:tc>
          <w:tcPr>
            <w:tcW w:w="999" w:type="pct"/>
            <w:vMerge w:val="restart"/>
            <w:tcBorders>
              <w:top w:val="single" w:sz="4" w:space="0" w:color="B2B2B2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5F5D454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Način učešća</w:t>
            </w:r>
          </w:p>
        </w:tc>
        <w:tc>
          <w:tcPr>
            <w:tcW w:w="374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DFA0B6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sz w:val="22"/>
                <w:szCs w:val="20"/>
                <w:lang w:val="sr-Latn-BA"/>
              </w:rPr>
              <w:t>Sa saopštenjem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26189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08254C40" w14:textId="0525FF78" w:rsidR="00D96F67" w:rsidRPr="00D77074" w:rsidRDefault="0041008E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D96F67" w:rsidRPr="00D77074" w14:paraId="5879CAD8" w14:textId="77777777" w:rsidTr="008C08D3">
        <w:trPr>
          <w:trHeight w:val="360"/>
          <w:jc w:val="center"/>
        </w:trPr>
        <w:tc>
          <w:tcPr>
            <w:tcW w:w="999" w:type="pct"/>
            <w:vMerge/>
            <w:tcBorders>
              <w:top w:val="single" w:sz="4" w:space="0" w:color="B2B2B2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61355B2D" w14:textId="77777777" w:rsidR="00D96F67" w:rsidRPr="00D77074" w:rsidRDefault="00D9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</w:p>
        </w:tc>
        <w:tc>
          <w:tcPr>
            <w:tcW w:w="374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F7AE87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sz w:val="22"/>
                <w:szCs w:val="20"/>
                <w:lang w:val="sr-Latn-BA"/>
              </w:rPr>
              <w:t>Bez saopštenja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187587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76EF616F" w14:textId="77777777" w:rsidR="00D96F67" w:rsidRPr="00D77074" w:rsidRDefault="002B0977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D96F67" w:rsidRPr="00D77074" w14:paraId="2081A4B5" w14:textId="77777777" w:rsidTr="008C08D3">
        <w:trPr>
          <w:trHeight w:val="360"/>
          <w:jc w:val="center"/>
        </w:trPr>
        <w:tc>
          <w:tcPr>
            <w:tcW w:w="999" w:type="pct"/>
            <w:vMerge w:val="restart"/>
            <w:tcBorders>
              <w:top w:val="single" w:sz="4" w:space="0" w:color="B2B2B2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75032A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Način prezentacije rada</w:t>
            </w:r>
          </w:p>
        </w:tc>
        <w:tc>
          <w:tcPr>
            <w:tcW w:w="374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073B46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Usmeno izlaganje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-118357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7379BE2C" w14:textId="2947A5A3" w:rsidR="00D96F67" w:rsidRPr="00D77074" w:rsidRDefault="0041008E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D96F67" w:rsidRPr="00D77074" w14:paraId="760D9577" w14:textId="77777777" w:rsidTr="008C08D3">
        <w:trPr>
          <w:trHeight w:val="360"/>
          <w:jc w:val="center"/>
        </w:trPr>
        <w:tc>
          <w:tcPr>
            <w:tcW w:w="999" w:type="pct"/>
            <w:vMerge/>
            <w:tcBorders>
              <w:top w:val="single" w:sz="4" w:space="0" w:color="B2B2B2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28987E02" w14:textId="77777777" w:rsidR="00D96F67" w:rsidRPr="00D77074" w:rsidRDefault="00D9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</w:p>
        </w:tc>
        <w:tc>
          <w:tcPr>
            <w:tcW w:w="374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26ECC9" w14:textId="77777777" w:rsidR="00D96F67" w:rsidRPr="00D77074" w:rsidRDefault="0079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Poster prezentacija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153268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5956E7F5" w14:textId="135DD771" w:rsidR="00D96F67" w:rsidRPr="00D77074" w:rsidRDefault="0041008E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D96F67" w:rsidRPr="00D77074" w14:paraId="6B12B812" w14:textId="77777777" w:rsidTr="008C08D3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FFFFF"/>
            <w:vAlign w:val="center"/>
          </w:tcPr>
          <w:p w14:paraId="022BF2EA" w14:textId="0A09E93D" w:rsidR="00D96F67" w:rsidRPr="00D77074" w:rsidRDefault="0041008E" w:rsidP="00410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* Obeležiti odgovarajuće polјe klikom na kvadratić</w:t>
            </w:r>
          </w:p>
        </w:tc>
      </w:tr>
    </w:tbl>
    <w:p w14:paraId="482C8C2B" w14:textId="77777777" w:rsidR="002B0977" w:rsidRPr="00D77074" w:rsidRDefault="002B0977">
      <w:pPr>
        <w:rPr>
          <w:lang w:val="sr-Latn-BA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1"/>
        <w:gridCol w:w="9421"/>
      </w:tblGrid>
      <w:tr w:rsidR="00726F80" w:rsidRPr="00D77074" w14:paraId="3BD2B62A" w14:textId="77777777" w:rsidTr="0041008E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4B52A00B" w14:textId="69AD7B0F" w:rsidR="00726F80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8"/>
                <w:lang w:val="sr-Latn-BA"/>
              </w:rPr>
              <w:t>Deo 5</w:t>
            </w:r>
            <w:r w:rsidR="00726F80" w:rsidRPr="00D77074">
              <w:rPr>
                <w:rFonts w:eastAsia="Cambria"/>
                <w:color w:val="000000"/>
                <w:sz w:val="28"/>
                <w:lang w:val="sr-Latn-BA"/>
              </w:rPr>
              <w:t>:</w:t>
            </w:r>
            <w:r w:rsidR="00726F80" w:rsidRPr="00D77074">
              <w:rPr>
                <w:rFonts w:eastAsia="Cambria"/>
                <w:b/>
                <w:color w:val="000000"/>
                <w:sz w:val="28"/>
                <w:lang w:val="sr-Latn-BA"/>
              </w:rPr>
              <w:t xml:space="preserve"> Apstrakt i klјučne reči</w:t>
            </w:r>
          </w:p>
        </w:tc>
      </w:tr>
      <w:tr w:rsidR="00223404" w:rsidRPr="00D77074" w14:paraId="31905BC5" w14:textId="77777777" w:rsidTr="00763954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auto"/>
            <w:vAlign w:val="center"/>
          </w:tcPr>
          <w:p w14:paraId="06968BEE" w14:textId="15536862" w:rsidR="00223404" w:rsidRPr="00D77074" w:rsidRDefault="00223404" w:rsidP="00223404">
            <w:pPr>
              <w:spacing w:before="60" w:after="60"/>
              <w:ind w:firstLine="0"/>
              <w:rPr>
                <w:rFonts w:eastAsia="Cambria"/>
                <w:i/>
                <w:sz w:val="20"/>
                <w:szCs w:val="20"/>
                <w:lang w:val="sr-Latn-BA"/>
              </w:rPr>
            </w:pPr>
            <w:r w:rsidRPr="00D77074">
              <w:rPr>
                <w:sz w:val="20"/>
                <w:szCs w:val="20"/>
                <w:lang w:val="sr-Latn-BA"/>
              </w:rPr>
              <w:br w:type="page"/>
            </w:r>
            <w:r w:rsidRPr="00D77074">
              <w:rPr>
                <w:rFonts w:eastAsia="Cambria"/>
                <w:i/>
                <w:sz w:val="20"/>
                <w:szCs w:val="20"/>
                <w:lang w:val="sr-Latn-BA"/>
              </w:rPr>
              <w:t>* Pratiti priloženo uputstvo za izradu apstrakta (</w:t>
            </w:r>
            <w:hyperlink r:id="rId10" w:history="1">
              <w:r w:rsidRPr="00DA1DAB">
                <w:rPr>
                  <w:rStyle w:val="Hyperlink"/>
                  <w:rFonts w:eastAsia="Cambria"/>
                  <w:i/>
                  <w:sz w:val="20"/>
                  <w:szCs w:val="20"/>
                  <w:lang w:val="sr-Latn-BA"/>
                </w:rPr>
                <w:t>link</w:t>
              </w:r>
            </w:hyperlink>
            <w:r w:rsidRPr="00D77074">
              <w:rPr>
                <w:rFonts w:eastAsia="Cambria"/>
                <w:i/>
                <w:sz w:val="20"/>
                <w:szCs w:val="20"/>
                <w:lang w:val="sr-Latn-BA"/>
              </w:rPr>
              <w:t>)</w:t>
            </w:r>
            <w:r w:rsidR="00DA1DAB">
              <w:rPr>
                <w:rFonts w:eastAsia="Cambria"/>
                <w:i/>
                <w:sz w:val="20"/>
                <w:szCs w:val="20"/>
                <w:lang w:val="sr-Latn-BA"/>
              </w:rPr>
              <w:t>.</w:t>
            </w:r>
          </w:p>
          <w:p w14:paraId="5882EB79" w14:textId="77777777" w:rsidR="00223404" w:rsidRPr="00D77074" w:rsidRDefault="00223404" w:rsidP="00223404">
            <w:pPr>
              <w:spacing w:before="60" w:after="60"/>
              <w:ind w:firstLine="0"/>
              <w:rPr>
                <w:rFonts w:eastAsia="Cambria"/>
                <w:b/>
                <w:i/>
                <w:color w:val="000000"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* Apstrakt i ključne reči pišu se na srpskom i engleskom jeziku ili samo na engleskom, ako je rad pisan na engleskom.</w:t>
            </w:r>
          </w:p>
        </w:tc>
      </w:tr>
      <w:tr w:rsidR="00726F80" w:rsidRPr="00D77074" w14:paraId="2D38F83E" w14:textId="77777777" w:rsidTr="008C08D3">
        <w:trPr>
          <w:trHeight w:val="1510"/>
          <w:jc w:val="center"/>
        </w:trPr>
        <w:tc>
          <w:tcPr>
            <w:tcW w:w="623" w:type="pct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2A60E735" w14:textId="778812EF" w:rsidR="00726F80" w:rsidRPr="00D77074" w:rsidRDefault="00726F80" w:rsidP="00AF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A</w:t>
            </w:r>
            <w:r w:rsidRPr="00D77074">
              <w:rPr>
                <w:rFonts w:eastAsia="Cambria"/>
                <w:sz w:val="22"/>
                <w:szCs w:val="20"/>
                <w:lang w:val="sr-Latn-BA"/>
              </w:rPr>
              <w:t>bstract</w:t>
            </w:r>
          </w:p>
        </w:tc>
        <w:tc>
          <w:tcPr>
            <w:tcW w:w="43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8696EE" w14:textId="77777777" w:rsidR="00726F80" w:rsidRPr="00D77074" w:rsidRDefault="00726F80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37094B0A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7A909014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54590E5D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62929A5E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726F80" w:rsidRPr="00D77074" w14:paraId="1BE759EA" w14:textId="77777777" w:rsidTr="008C08D3">
        <w:trPr>
          <w:trHeight w:val="1510"/>
          <w:jc w:val="center"/>
        </w:trPr>
        <w:tc>
          <w:tcPr>
            <w:tcW w:w="623" w:type="pct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7D98322B" w14:textId="3A4B53E9" w:rsidR="00726F80" w:rsidRPr="00D77074" w:rsidRDefault="00726F80" w:rsidP="00AF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A</w:t>
            </w:r>
            <w:r w:rsidRPr="00D77074">
              <w:rPr>
                <w:rFonts w:eastAsia="Cambria"/>
                <w:sz w:val="22"/>
                <w:szCs w:val="20"/>
                <w:lang w:val="sr-Latn-BA"/>
              </w:rPr>
              <w:t xml:space="preserve">pstrakt </w:t>
            </w:r>
          </w:p>
        </w:tc>
        <w:tc>
          <w:tcPr>
            <w:tcW w:w="43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25CCBA" w14:textId="77777777" w:rsidR="00726F80" w:rsidRPr="00D77074" w:rsidRDefault="00726F80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16F43A1E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1A2BDFE7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20395CB7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52C99F0B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726F80" w:rsidRPr="00D77074" w14:paraId="241B383C" w14:textId="77777777" w:rsidTr="008C08D3">
        <w:trPr>
          <w:trHeight w:val="698"/>
          <w:jc w:val="center"/>
        </w:trPr>
        <w:tc>
          <w:tcPr>
            <w:tcW w:w="623" w:type="pct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15713596" w14:textId="76DED97F" w:rsidR="00726F80" w:rsidRPr="00D77074" w:rsidRDefault="00726F80" w:rsidP="00AF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K</w:t>
            </w:r>
            <w:r w:rsidRPr="00D77074">
              <w:rPr>
                <w:rFonts w:eastAsia="Cambria"/>
                <w:sz w:val="22"/>
                <w:szCs w:val="20"/>
                <w:lang w:val="sr-Latn-BA"/>
              </w:rPr>
              <w:t>eywords</w:t>
            </w:r>
          </w:p>
        </w:tc>
        <w:tc>
          <w:tcPr>
            <w:tcW w:w="43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216B39" w14:textId="77777777" w:rsidR="00726F80" w:rsidRPr="00D77074" w:rsidRDefault="00726F80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726F80" w:rsidRPr="00D77074" w14:paraId="21DB9EB8" w14:textId="77777777" w:rsidTr="008C08D3">
        <w:trPr>
          <w:trHeight w:val="698"/>
          <w:jc w:val="center"/>
        </w:trPr>
        <w:tc>
          <w:tcPr>
            <w:tcW w:w="623" w:type="pct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4349170F" w14:textId="7A36B79F" w:rsidR="00726F80" w:rsidRPr="00D77074" w:rsidRDefault="00726F80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K</w:t>
            </w:r>
            <w:r w:rsidRPr="00D77074">
              <w:rPr>
                <w:rFonts w:eastAsia="Cambria"/>
                <w:sz w:val="22"/>
                <w:szCs w:val="20"/>
                <w:lang w:val="sr-Latn-BA"/>
              </w:rPr>
              <w:t xml:space="preserve">ljučne </w:t>
            </w:r>
            <w:r w:rsidR="00AF0F71" w:rsidRPr="00D77074">
              <w:rPr>
                <w:rFonts w:eastAsia="Cambria"/>
                <w:sz w:val="22"/>
                <w:szCs w:val="20"/>
                <w:lang w:val="sr-Latn-BA"/>
              </w:rPr>
              <w:t>reči</w:t>
            </w:r>
          </w:p>
        </w:tc>
        <w:tc>
          <w:tcPr>
            <w:tcW w:w="43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067C4E" w14:textId="77777777" w:rsidR="00726F80" w:rsidRPr="00D77074" w:rsidRDefault="00726F80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</w:tbl>
    <w:p w14:paraId="700A2150" w14:textId="77777777" w:rsidR="00C16C39" w:rsidRPr="00D77074" w:rsidRDefault="00C16C39" w:rsidP="00C16C39">
      <w:pPr>
        <w:ind w:firstLine="0"/>
        <w:rPr>
          <w:lang w:val="sr-Latn-BA"/>
        </w:rPr>
      </w:pPr>
    </w:p>
    <w:p w14:paraId="06579EA5" w14:textId="77777777" w:rsidR="00AF0F71" w:rsidRPr="00D77074" w:rsidRDefault="00AF0F71" w:rsidP="00C16C39">
      <w:pPr>
        <w:ind w:firstLine="0"/>
        <w:rPr>
          <w:lang w:val="sr-Latn-BA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48"/>
        <w:gridCol w:w="8614"/>
      </w:tblGrid>
      <w:tr w:rsidR="00AF0F71" w:rsidRPr="00D77074" w14:paraId="40A4ED5B" w14:textId="77777777" w:rsidTr="00763954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8EF5536" w14:textId="2E888C32" w:rsidR="00AF0F71" w:rsidRPr="008C08D3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lang w:val="sr-Latn-BA"/>
              </w:rPr>
            </w:pPr>
            <w:r w:rsidRPr="008C08D3">
              <w:rPr>
                <w:rFonts w:eastAsia="Cambria"/>
                <w:b/>
                <w:lang w:val="sr-Latn-BA"/>
              </w:rPr>
              <w:t>Podaci autora za korespondenciju</w:t>
            </w:r>
          </w:p>
        </w:tc>
      </w:tr>
      <w:tr w:rsidR="00AF0F71" w:rsidRPr="00D77074" w14:paraId="086E8AE3" w14:textId="77777777" w:rsidTr="009438A1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23295C0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lastRenderedPageBreak/>
              <w:t>Ime, srednje slovo, prezime</w:t>
            </w:r>
          </w:p>
        </w:tc>
        <w:tc>
          <w:tcPr>
            <w:tcW w:w="4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39A7AA7C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AF0F71" w:rsidRPr="00D77074" w14:paraId="764902D7" w14:textId="77777777" w:rsidTr="009438A1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3D2DCDE" w14:textId="723E1DA8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E-adresa</w:t>
            </w:r>
          </w:p>
        </w:tc>
        <w:tc>
          <w:tcPr>
            <w:tcW w:w="4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1B6FDF2E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AF0F71" w:rsidRPr="00D77074" w14:paraId="025D4E19" w14:textId="77777777" w:rsidTr="009438A1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9FEE678" w14:textId="78FFF62D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Broj telefona</w:t>
            </w:r>
          </w:p>
        </w:tc>
        <w:tc>
          <w:tcPr>
            <w:tcW w:w="4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72DC66E0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</w:tbl>
    <w:p w14:paraId="4FACF625" w14:textId="77777777" w:rsidR="00C16C39" w:rsidRPr="00D77074" w:rsidRDefault="00C16C39" w:rsidP="00C16C39">
      <w:pPr>
        <w:ind w:firstLine="0"/>
        <w:rPr>
          <w:lang w:val="sr-Latn-BA"/>
        </w:rPr>
      </w:pPr>
    </w:p>
    <w:tbl>
      <w:tblPr>
        <w:tblStyle w:val="a0"/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00"/>
        <w:gridCol w:w="566"/>
      </w:tblGrid>
      <w:tr w:rsidR="00AF0F71" w:rsidRPr="00D77074" w14:paraId="6648476A" w14:textId="77777777" w:rsidTr="00763954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6794B3E" w14:textId="7F36F9D7" w:rsidR="00AF0F71" w:rsidRPr="00D77074" w:rsidRDefault="00AF0F71" w:rsidP="00AF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eastAsia="Cambria"/>
                <w:b/>
                <w:color w:val="000000"/>
                <w:lang w:val="sr-Latn-BA"/>
              </w:rPr>
            </w:pPr>
            <w:r w:rsidRPr="00D77074">
              <w:rPr>
                <w:rFonts w:eastAsia="Cambria"/>
                <w:color w:val="000000"/>
                <w:sz w:val="28"/>
                <w:lang w:val="sr-Latn-BA"/>
              </w:rPr>
              <w:t>Deo 6:</w:t>
            </w:r>
            <w:r w:rsidRPr="00D77074">
              <w:rPr>
                <w:rFonts w:eastAsia="Cambria"/>
                <w:b/>
                <w:color w:val="000000"/>
                <w:sz w:val="28"/>
                <w:lang w:val="sr-Latn-BA"/>
              </w:rPr>
              <w:t xml:space="preserve"> Radionice</w:t>
            </w:r>
          </w:p>
        </w:tc>
      </w:tr>
      <w:tr w:rsidR="00606070" w:rsidRPr="00D77074" w14:paraId="0E353C91" w14:textId="77777777" w:rsidTr="00763954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FFFFF"/>
            <w:vAlign w:val="center"/>
          </w:tcPr>
          <w:p w14:paraId="26DB9535" w14:textId="77777777" w:rsidR="00606070" w:rsidRPr="00D77074" w:rsidRDefault="00606070" w:rsidP="00DF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* Može</w:t>
            </w:r>
            <w:r w:rsidR="00DF6D7F"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 xml:space="preserve"> s</w:t>
            </w: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e izabrati po jedn</w:t>
            </w:r>
            <w:r w:rsidR="00DF6D7F"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a</w:t>
            </w: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 xml:space="preserve"> radionic</w:t>
            </w:r>
            <w:r w:rsidR="00DF6D7F"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a za svaki termin</w:t>
            </w:r>
          </w:p>
          <w:p w14:paraId="35FEE21D" w14:textId="50F7DB02" w:rsidR="00DF6D7F" w:rsidRPr="00D77074" w:rsidRDefault="00DF6D7F" w:rsidP="00DF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* Obeležiti odgovarajuće polјe klikom na kvadratić</w:t>
            </w:r>
          </w:p>
        </w:tc>
      </w:tr>
      <w:tr w:rsidR="00AF0F71" w:rsidRPr="00D77074" w14:paraId="5CD0F0AD" w14:textId="77777777" w:rsidTr="00763954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DE888B1" w14:textId="0AD3C60A" w:rsidR="00AF0F71" w:rsidRPr="00D77074" w:rsidRDefault="001D66AE" w:rsidP="00F2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both"/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29.</w:t>
            </w:r>
            <w:r w:rsidR="00F26C56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1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0.2021. </w:t>
            </w:r>
            <w:r w:rsidR="00D03762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od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 14.00 </w:t>
            </w:r>
            <w:r w:rsidR="00D03762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do 15.00 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časova</w:t>
            </w:r>
          </w:p>
        </w:tc>
      </w:tr>
      <w:tr w:rsidR="00AF0F71" w:rsidRPr="00D77074" w14:paraId="608EC200" w14:textId="77777777" w:rsidTr="00763954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B11A72" w14:textId="1A3CE4B0" w:rsidR="00606070" w:rsidRPr="00D77074" w:rsidRDefault="001D66AE" w:rsidP="001D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Goran Stojčetov</w:t>
            </w:r>
            <w:r w:rsidR="00585396">
              <w:rPr>
                <w:rFonts w:eastAsia="Cambria"/>
                <w:color w:val="000000"/>
                <w:sz w:val="22"/>
                <w:szCs w:val="20"/>
                <w:lang w:val="sr-Latn-BA"/>
              </w:rPr>
              <w:t>ić</w:t>
            </w:r>
          </w:p>
          <w:p w14:paraId="49BE814B" w14:textId="34535E2D" w:rsidR="001D66AE" w:rsidRPr="00D77074" w:rsidRDefault="001D66AE" w:rsidP="001D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Art Brut Srbija i Narodno pozorište Priština sa privremenim sedištem u Gračanici</w:t>
            </w:r>
            <w:r w:rsidR="00606070"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, Gračanica</w:t>
            </w:r>
          </w:p>
          <w:p w14:paraId="56ADF8C9" w14:textId="2C73003A" w:rsidR="00AF0F71" w:rsidRPr="00D77074" w:rsidRDefault="001D66AE" w:rsidP="001D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eastAsia="Cambria"/>
                <w:i/>
                <w:color w:val="000000" w:themeColor="text1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2"/>
                <w:szCs w:val="20"/>
                <w:lang w:val="sr-Latn-BA"/>
              </w:rPr>
              <w:t>Likovna ekspresija i bolest zavisnosti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-203872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6B2E0BFC" w14:textId="77777777" w:rsidR="00AF0F71" w:rsidRPr="00D77074" w:rsidRDefault="00AF0F71" w:rsidP="001D66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AF0F71" w:rsidRPr="00D77074" w14:paraId="12A85137" w14:textId="77777777" w:rsidTr="00763954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2AC356" w14:textId="77777777" w:rsidR="00606070" w:rsidRPr="00D77074" w:rsidRDefault="001D66AE" w:rsidP="001D66AE">
            <w:pPr>
              <w:spacing w:before="60" w:after="60"/>
              <w:ind w:firstLine="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Anica Spasov</w:t>
            </w:r>
          </w:p>
          <w:p w14:paraId="5920C4DF" w14:textId="145DAE82" w:rsidR="001D66AE" w:rsidRPr="00D77074" w:rsidRDefault="001D66AE" w:rsidP="001D66AE">
            <w:pPr>
              <w:spacing w:before="60" w:after="60"/>
              <w:ind w:firstLine="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Udruženje „Naša kuća“</w:t>
            </w:r>
            <w:r w:rsidR="00606070"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, Beograd</w:t>
            </w:r>
          </w:p>
          <w:p w14:paraId="5FB552CA" w14:textId="123AFB03" w:rsidR="00AF0F71" w:rsidRPr="00D77074" w:rsidRDefault="001D66AE" w:rsidP="001D66AE">
            <w:pPr>
              <w:spacing w:before="60" w:after="60"/>
              <w:ind w:firstLine="0"/>
              <w:rPr>
                <w:rFonts w:eastAsia="Cambria"/>
                <w:i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2"/>
                <w:szCs w:val="20"/>
                <w:lang w:val="sr-Latn-BA"/>
              </w:rPr>
              <w:t>Uloga roditelja u dizajniranju inovativnih usluga podrške za životno i ekonomsko osamostaljivanje osoba sa intelektualnim teškoćama – primer pozitivne prakse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161502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4A35F296" w14:textId="77777777" w:rsidR="00AF0F71" w:rsidRPr="00D77074" w:rsidRDefault="00AF0F71" w:rsidP="007639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1D66AE" w:rsidRPr="00D77074" w14:paraId="7A09CBFA" w14:textId="77777777" w:rsidTr="00763954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700F026" w14:textId="1E683F09" w:rsidR="001D66AE" w:rsidRPr="00D77074" w:rsidRDefault="001D66AE" w:rsidP="00F2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both"/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29.</w:t>
            </w:r>
            <w:r w:rsidR="00F26C56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1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0.2021. </w:t>
            </w:r>
            <w:r w:rsidR="00D03762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od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 18.00 </w:t>
            </w:r>
            <w:r w:rsidR="00D03762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do 19.00 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časova</w:t>
            </w:r>
          </w:p>
        </w:tc>
      </w:tr>
      <w:tr w:rsidR="001D66AE" w:rsidRPr="00D77074" w14:paraId="027003F2" w14:textId="77777777" w:rsidTr="00763954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83CE8D" w14:textId="72328520" w:rsidR="001D66AE" w:rsidRPr="00D77074" w:rsidRDefault="001D66AE" w:rsidP="001D66AE">
            <w:pPr>
              <w:spacing w:before="60" w:after="6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Boris Pozder, diplomirani defektolog</w:t>
            </w:r>
            <w:r w:rsidR="00606070"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, t</w:t>
            </w: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rener deci sa smetnjama u razvoju i osobama sa invaliditetom</w:t>
            </w:r>
          </w:p>
          <w:p w14:paraId="7815BE88" w14:textId="3C4E11C0" w:rsidR="001D66AE" w:rsidRPr="00D77074" w:rsidRDefault="001D66AE" w:rsidP="001D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eastAsia="Cambria"/>
                <w:i/>
                <w:color w:val="000000" w:themeColor="text1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2"/>
                <w:szCs w:val="20"/>
                <w:lang w:val="sr-Latn-BA"/>
              </w:rPr>
              <w:t>Psihomotorna reedukacija kroz sportske aktivnosti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144264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753B63C9" w14:textId="77777777" w:rsidR="001D66AE" w:rsidRPr="00D77074" w:rsidRDefault="001D66AE" w:rsidP="007639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1D66AE" w:rsidRPr="00D77074" w14:paraId="27D8E4B3" w14:textId="77777777" w:rsidTr="00763954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5ECFDF" w14:textId="77777777" w:rsidR="00606070" w:rsidRPr="00D77074" w:rsidRDefault="00606070" w:rsidP="00606070">
            <w:pPr>
              <w:spacing w:before="60" w:after="60"/>
              <w:ind w:firstLine="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Sandra Skendžić, Snežana Babović Dimitrijević, Nataša Selić Stanković, Stefan Ranković, Jelena Ždraljević</w:t>
            </w:r>
          </w:p>
          <w:p w14:paraId="6C37E5CD" w14:textId="230FF96D" w:rsidR="00606070" w:rsidRPr="00D77074" w:rsidRDefault="00606070" w:rsidP="00606070">
            <w:pPr>
              <w:spacing w:before="60" w:after="60"/>
              <w:ind w:firstLine="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OŠ „Anton Skala“, Beograd</w:t>
            </w:r>
          </w:p>
          <w:p w14:paraId="16AB072F" w14:textId="0ED37D98" w:rsidR="001D66AE" w:rsidRPr="00D77074" w:rsidRDefault="00606070" w:rsidP="00606070">
            <w:pPr>
              <w:spacing w:before="60" w:after="60"/>
              <w:ind w:firstLine="0"/>
              <w:rPr>
                <w:rFonts w:eastAsia="Cambria"/>
                <w:i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2"/>
                <w:szCs w:val="20"/>
                <w:lang w:val="sr-Latn-BA"/>
              </w:rPr>
              <w:t>Značaj primene priča za učenje društvenih veština kod dece sa autizmom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112936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3A3F4222" w14:textId="77777777" w:rsidR="001D66AE" w:rsidRPr="00D77074" w:rsidRDefault="001D66AE" w:rsidP="007639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606070" w:rsidRPr="00D77074" w14:paraId="4045F20F" w14:textId="77777777" w:rsidTr="00763954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69B562D" w14:textId="5F3123FC" w:rsidR="00606070" w:rsidRPr="00D77074" w:rsidRDefault="00606070" w:rsidP="00F2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both"/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</w:pP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30.</w:t>
            </w:r>
            <w:r w:rsidR="00F26C56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1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0.2021. </w:t>
            </w:r>
            <w:r w:rsidR="00D03762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od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 14.00 </w:t>
            </w:r>
            <w:r w:rsidR="00D03762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do 15.00 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časova</w:t>
            </w:r>
          </w:p>
        </w:tc>
      </w:tr>
      <w:tr w:rsidR="00606070" w:rsidRPr="00D77074" w14:paraId="358AC15B" w14:textId="77777777" w:rsidTr="00763954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8878BC" w14:textId="69C010C4" w:rsidR="00606070" w:rsidRPr="00D77074" w:rsidRDefault="00606070" w:rsidP="00606070">
            <w:pPr>
              <w:spacing w:before="60" w:after="6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Robert Bertić, probacijski službenik, viši stručni savjetnik, diplomirani socijalni radnik</w:t>
            </w:r>
          </w:p>
          <w:p w14:paraId="6E448C4D" w14:textId="040CDEED" w:rsidR="00606070" w:rsidRPr="00D77074" w:rsidRDefault="00606070" w:rsidP="00606070">
            <w:pPr>
              <w:spacing w:before="60" w:after="6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Ministarstvo pravosuđa i uprave, Uprava za zatvorski sustav i probaciju Republike Hrvatske</w:t>
            </w:r>
          </w:p>
          <w:p w14:paraId="57EFE7C2" w14:textId="756F0F73" w:rsidR="00606070" w:rsidRPr="00D77074" w:rsidRDefault="00606070" w:rsidP="0060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i/>
                <w:color w:val="000000" w:themeColor="text1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2"/>
                <w:szCs w:val="20"/>
                <w:lang w:val="sr-Latn-BA"/>
              </w:rPr>
              <w:t>Rad sa počiniteljima seksualnog nasilja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110707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299ADFDC" w14:textId="77777777" w:rsidR="00606070" w:rsidRPr="00D77074" w:rsidRDefault="00606070" w:rsidP="007639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606070" w:rsidRPr="00D77074" w14:paraId="433670C4" w14:textId="77777777" w:rsidTr="00763954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3515E8" w14:textId="4301901F" w:rsidR="00606070" w:rsidRPr="00D77074" w:rsidRDefault="00606070" w:rsidP="00606070">
            <w:pPr>
              <w:spacing w:before="60" w:after="60"/>
              <w:ind w:firstLine="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Prof. dr Dejan Marković</w:t>
            </w:r>
          </w:p>
          <w:p w14:paraId="46980585" w14:textId="27F6CC45" w:rsidR="00606070" w:rsidRPr="00D77074" w:rsidRDefault="00606070" w:rsidP="00606070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Univerzitet u Beogradu – Stomatološki fakultet, Beograd</w:t>
            </w:r>
          </w:p>
          <w:p w14:paraId="029F96E5" w14:textId="51188D3E" w:rsidR="00606070" w:rsidRPr="00D77074" w:rsidRDefault="00606070" w:rsidP="00606070">
            <w:pPr>
              <w:spacing w:before="60" w:after="60"/>
              <w:ind w:hanging="2"/>
              <w:rPr>
                <w:rFonts w:eastAsia="Cambria"/>
                <w:i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2"/>
                <w:szCs w:val="20"/>
                <w:lang w:val="sr-Latn-BA"/>
              </w:rPr>
              <w:t>Očuvanje oralnog zdravlja dece sa smetnjama u razvoju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-21041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3F6C9254" w14:textId="77777777" w:rsidR="00606070" w:rsidRPr="00D77074" w:rsidRDefault="00606070" w:rsidP="007639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</w:tbl>
    <w:p w14:paraId="70DB36E7" w14:textId="77777777" w:rsidR="001A5B5A" w:rsidRPr="00D77074" w:rsidRDefault="001A5B5A">
      <w:pPr>
        <w:spacing w:before="0" w:after="0"/>
        <w:ind w:firstLine="0"/>
        <w:jc w:val="both"/>
        <w:rPr>
          <w:rFonts w:eastAsia="Cambria"/>
          <w:b/>
          <w:lang w:val="sr-Latn-BA"/>
        </w:rPr>
      </w:pPr>
    </w:p>
    <w:p w14:paraId="2AA883E7" w14:textId="77777777" w:rsidR="00292C66" w:rsidRDefault="001F2F28">
      <w:pPr>
        <w:spacing w:before="0" w:after="0"/>
        <w:ind w:firstLine="0"/>
        <w:jc w:val="both"/>
        <w:rPr>
          <w:rFonts w:eastAsia="Cambria"/>
          <w:b/>
          <w:lang w:val="sr-Latn-BA"/>
        </w:rPr>
      </w:pPr>
      <w:r>
        <w:rPr>
          <w:rFonts w:eastAsia="Cambria"/>
          <w:b/>
          <w:lang w:val="sr-Latn-BA"/>
        </w:rPr>
        <w:t xml:space="preserve">Molimo vas da </w:t>
      </w:r>
      <w:r w:rsidR="00797386" w:rsidRPr="00D77074">
        <w:rPr>
          <w:rFonts w:eastAsia="Cambria"/>
          <w:b/>
          <w:lang w:val="sr-Latn-BA"/>
        </w:rPr>
        <w:t>popunit</w:t>
      </w:r>
      <w:r>
        <w:rPr>
          <w:rFonts w:eastAsia="Cambria"/>
          <w:b/>
          <w:lang w:val="sr-Latn-BA"/>
        </w:rPr>
        <w:t>e</w:t>
      </w:r>
      <w:r w:rsidR="00797386" w:rsidRPr="00D77074">
        <w:rPr>
          <w:rFonts w:eastAsia="Cambria"/>
          <w:b/>
          <w:lang w:val="sr-Latn-BA"/>
        </w:rPr>
        <w:t xml:space="preserve"> sve tražene podatke i </w:t>
      </w:r>
      <w:r>
        <w:rPr>
          <w:rFonts w:eastAsia="Cambria"/>
          <w:b/>
          <w:lang w:val="sr-Latn-BA"/>
        </w:rPr>
        <w:t xml:space="preserve">da </w:t>
      </w:r>
      <w:r w:rsidR="00797386" w:rsidRPr="00D77074">
        <w:rPr>
          <w:rFonts w:eastAsia="Cambria"/>
          <w:b/>
          <w:lang w:val="sr-Latn-BA"/>
        </w:rPr>
        <w:t>popunjen prijavni obrazac po</w:t>
      </w:r>
      <w:r>
        <w:rPr>
          <w:rFonts w:eastAsia="Cambria"/>
          <w:b/>
          <w:lang w:val="sr-Latn-BA"/>
        </w:rPr>
        <w:t>šaljete</w:t>
      </w:r>
      <w:r w:rsidR="00797386" w:rsidRPr="00D77074">
        <w:rPr>
          <w:rFonts w:eastAsia="Cambria"/>
          <w:b/>
          <w:lang w:val="sr-Latn-BA"/>
        </w:rPr>
        <w:t xml:space="preserve"> na e</w:t>
      </w:r>
      <w:r w:rsidR="00B22786">
        <w:rPr>
          <w:rFonts w:eastAsia="Cambria"/>
          <w:b/>
          <w:lang w:val="sr-Latn-RS"/>
        </w:rPr>
        <w:t>-adresu</w:t>
      </w:r>
      <w:r w:rsidR="00797386" w:rsidRPr="00D77074">
        <w:rPr>
          <w:rFonts w:eastAsia="Cambria"/>
          <w:b/>
          <w:lang w:val="sr-Latn-BA"/>
        </w:rPr>
        <w:t>:</w:t>
      </w:r>
    </w:p>
    <w:p w14:paraId="48CA8EA6" w14:textId="27972280" w:rsidR="00D96F67" w:rsidRPr="00D77074" w:rsidRDefault="0028606C">
      <w:pPr>
        <w:spacing w:before="0" w:after="0"/>
        <w:ind w:firstLine="0"/>
        <w:jc w:val="both"/>
        <w:rPr>
          <w:sz w:val="22"/>
          <w:szCs w:val="22"/>
          <w:lang w:val="sr-Latn-BA"/>
        </w:rPr>
      </w:pPr>
      <w:hyperlink r:id="rId11">
        <w:r w:rsidR="00797386" w:rsidRPr="0092140D">
          <w:rPr>
            <w:rFonts w:eastAsia="Cambria"/>
            <w:color w:val="0000FF"/>
            <w:u w:val="single"/>
            <w:lang w:val="sr-Latn-BA"/>
          </w:rPr>
          <w:t>naucniskup@fasper.bg.ac.rs</w:t>
        </w:r>
      </w:hyperlink>
    </w:p>
    <w:sectPr w:rsidR="00D96F67" w:rsidRPr="00D77074" w:rsidSect="00DB7D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60" w:right="567" w:bottom="567" w:left="567" w:header="426" w:footer="4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8E481" w14:textId="77777777" w:rsidR="0028606C" w:rsidRDefault="0028606C">
      <w:pPr>
        <w:spacing w:before="0" w:after="0"/>
      </w:pPr>
      <w:r>
        <w:separator/>
      </w:r>
    </w:p>
  </w:endnote>
  <w:endnote w:type="continuationSeparator" w:id="0">
    <w:p w14:paraId="0FA7BB2B" w14:textId="77777777" w:rsidR="0028606C" w:rsidRDefault="002860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䟠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BE74" w14:textId="77777777" w:rsidR="00D96F67" w:rsidRDefault="00D96F67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3662" w14:textId="77777777" w:rsidR="00D96F67" w:rsidRDefault="00797386">
    <w:pPr>
      <w:pBdr>
        <w:top w:val="nil"/>
        <w:left w:val="nil"/>
        <w:bottom w:val="nil"/>
        <w:right w:val="nil"/>
        <w:between w:val="nil"/>
      </w:pBdr>
      <w:spacing w:before="0" w:after="0"/>
      <w:ind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br/>
    </w:r>
  </w:p>
  <w:p w14:paraId="013E53CD" w14:textId="270B670C" w:rsidR="00D96F67" w:rsidRDefault="00797386">
    <w:pPr>
      <w:pBdr>
        <w:top w:val="nil"/>
        <w:left w:val="nil"/>
        <w:bottom w:val="nil"/>
        <w:right w:val="nil"/>
        <w:between w:val="nil"/>
      </w:pBdr>
      <w:spacing w:before="0" w:after="0"/>
      <w:ind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XI </w:t>
    </w:r>
    <w:r w:rsidR="003606F2">
      <w:rPr>
        <w:color w:val="000000"/>
        <w:sz w:val="16"/>
        <w:szCs w:val="16"/>
      </w:rPr>
      <w:t>M</w:t>
    </w:r>
    <w:r>
      <w:rPr>
        <w:color w:val="000000"/>
        <w:sz w:val="16"/>
        <w:szCs w:val="16"/>
      </w:rPr>
      <w:t>eđunarodn</w:t>
    </w:r>
    <w:r>
      <w:rPr>
        <w:sz w:val="16"/>
        <w:szCs w:val="16"/>
      </w:rPr>
      <w:t>i</w:t>
    </w:r>
    <w:r>
      <w:rPr>
        <w:color w:val="000000"/>
        <w:sz w:val="16"/>
        <w:szCs w:val="16"/>
      </w:rPr>
      <w:t xml:space="preserve"> naučn</w:t>
    </w:r>
    <w:r>
      <w:rPr>
        <w:sz w:val="16"/>
        <w:szCs w:val="16"/>
      </w:rPr>
      <w:t>i</w:t>
    </w:r>
    <w:r>
      <w:rPr>
        <w:color w:val="000000"/>
        <w:sz w:val="16"/>
        <w:szCs w:val="16"/>
      </w:rPr>
      <w:t xml:space="preserve"> </w:t>
    </w:r>
    <w:r>
      <w:rPr>
        <w:sz w:val="16"/>
        <w:szCs w:val="16"/>
      </w:rPr>
      <w:t>skup</w:t>
    </w:r>
  </w:p>
  <w:p w14:paraId="4F219F3C" w14:textId="423C54FB" w:rsidR="00D96F67" w:rsidRDefault="00797386">
    <w:pPr>
      <w:pBdr>
        <w:top w:val="nil"/>
        <w:left w:val="nil"/>
        <w:bottom w:val="nil"/>
        <w:right w:val="nil"/>
        <w:between w:val="nil"/>
      </w:pBdr>
      <w:spacing w:before="0" w:after="0"/>
      <w:ind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,,Specijalna edukacija i rehabilitacija danas“</w:t>
    </w:r>
    <w:r>
      <w:rPr>
        <w:color w:val="000000"/>
        <w:sz w:val="16"/>
        <w:szCs w:val="16"/>
      </w:rPr>
      <w:br/>
      <w:t xml:space="preserve">Beograd, </w:t>
    </w:r>
    <w:r w:rsidR="003146A8">
      <w:rPr>
        <w:color w:val="000000"/>
        <w:sz w:val="16"/>
        <w:szCs w:val="16"/>
      </w:rPr>
      <w:t xml:space="preserve">29–30. </w:t>
    </w:r>
    <w:r>
      <w:rPr>
        <w:color w:val="000000"/>
        <w:sz w:val="16"/>
        <w:szCs w:val="16"/>
      </w:rPr>
      <w:t>oktobar, 2021.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4DE0" w14:textId="77777777" w:rsidR="00D96F67" w:rsidRDefault="00D96F67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041F8" w14:textId="77777777" w:rsidR="0028606C" w:rsidRDefault="0028606C">
      <w:pPr>
        <w:spacing w:before="0" w:after="0"/>
      </w:pPr>
      <w:r>
        <w:separator/>
      </w:r>
    </w:p>
  </w:footnote>
  <w:footnote w:type="continuationSeparator" w:id="0">
    <w:p w14:paraId="18D691DF" w14:textId="77777777" w:rsidR="0028606C" w:rsidRDefault="002860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6D81" w14:textId="77777777" w:rsidR="00D96F67" w:rsidRDefault="00D96F67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34037" w14:textId="5E78CDE3" w:rsidR="005049B0" w:rsidRDefault="00DB7D25" w:rsidP="002B0977">
    <w:pPr>
      <w:pBdr>
        <w:top w:val="nil"/>
        <w:left w:val="nil"/>
        <w:bottom w:val="nil"/>
        <w:right w:val="nil"/>
        <w:between w:val="nil"/>
      </w:pBdr>
      <w:spacing w:before="0" w:after="0"/>
      <w:ind w:firstLine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5B7F7067" wp14:editId="282A3672">
          <wp:simplePos x="0" y="0"/>
          <wp:positionH relativeFrom="column">
            <wp:posOffset>-372745</wp:posOffset>
          </wp:positionH>
          <wp:positionV relativeFrom="paragraph">
            <wp:posOffset>-253365</wp:posOffset>
          </wp:positionV>
          <wp:extent cx="7594600" cy="1328279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328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3633" w14:textId="77777777" w:rsidR="00D96F67" w:rsidRDefault="00D96F67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73AB6"/>
    <w:multiLevelType w:val="hybridMultilevel"/>
    <w:tmpl w:val="4F9A296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67"/>
    <w:rsid w:val="00066AE9"/>
    <w:rsid w:val="00096B52"/>
    <w:rsid w:val="000E7C19"/>
    <w:rsid w:val="001066CD"/>
    <w:rsid w:val="001A5B5A"/>
    <w:rsid w:val="001D66AE"/>
    <w:rsid w:val="001E2F63"/>
    <w:rsid w:val="001F2F28"/>
    <w:rsid w:val="001F6297"/>
    <w:rsid w:val="00223404"/>
    <w:rsid w:val="00237849"/>
    <w:rsid w:val="0028606C"/>
    <w:rsid w:val="00292C66"/>
    <w:rsid w:val="002B0977"/>
    <w:rsid w:val="003146A8"/>
    <w:rsid w:val="003606F2"/>
    <w:rsid w:val="0041008E"/>
    <w:rsid w:val="00451824"/>
    <w:rsid w:val="00451D73"/>
    <w:rsid w:val="004802B7"/>
    <w:rsid w:val="004F4EBF"/>
    <w:rsid w:val="005049B0"/>
    <w:rsid w:val="005575BE"/>
    <w:rsid w:val="005603CD"/>
    <w:rsid w:val="005627B6"/>
    <w:rsid w:val="00564E3C"/>
    <w:rsid w:val="005710E8"/>
    <w:rsid w:val="00585396"/>
    <w:rsid w:val="00606070"/>
    <w:rsid w:val="0064577B"/>
    <w:rsid w:val="006522EA"/>
    <w:rsid w:val="006819E1"/>
    <w:rsid w:val="006E7E21"/>
    <w:rsid w:val="00726F80"/>
    <w:rsid w:val="0075522D"/>
    <w:rsid w:val="00797386"/>
    <w:rsid w:val="007B4EB0"/>
    <w:rsid w:val="008A7B6D"/>
    <w:rsid w:val="008C08D3"/>
    <w:rsid w:val="008C0EAB"/>
    <w:rsid w:val="0090321F"/>
    <w:rsid w:val="0092140D"/>
    <w:rsid w:val="009438A1"/>
    <w:rsid w:val="00986201"/>
    <w:rsid w:val="009D551E"/>
    <w:rsid w:val="009D645A"/>
    <w:rsid w:val="00A26359"/>
    <w:rsid w:val="00A40986"/>
    <w:rsid w:val="00A6068C"/>
    <w:rsid w:val="00A866FE"/>
    <w:rsid w:val="00AF0F71"/>
    <w:rsid w:val="00B14086"/>
    <w:rsid w:val="00B22786"/>
    <w:rsid w:val="00C16C39"/>
    <w:rsid w:val="00C224EA"/>
    <w:rsid w:val="00CE01C3"/>
    <w:rsid w:val="00D03762"/>
    <w:rsid w:val="00D77074"/>
    <w:rsid w:val="00D92E94"/>
    <w:rsid w:val="00D96F67"/>
    <w:rsid w:val="00DA1DAB"/>
    <w:rsid w:val="00DB7D25"/>
    <w:rsid w:val="00DF6D7F"/>
    <w:rsid w:val="00E630FB"/>
    <w:rsid w:val="00E8202B"/>
    <w:rsid w:val="00EA1A0B"/>
    <w:rsid w:val="00ED43BF"/>
    <w:rsid w:val="00F26C56"/>
    <w:rsid w:val="00F64573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E0DF57"/>
  <w15:docId w15:val="{2DEED4AC-5C62-4FD4-9368-ED81B45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before="120" w:after="12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79D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79D3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27B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7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27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46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1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sper.bg.ac.rs/skup/XI/doc/20210402_1-Uputstva%20za%20autore%20lat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cRkcbl4Xfkpg7ARuq2GSFxQEmw==">AMUW2mWmOBqgYqGRKA5k0oSJtRyXoMA762rrkz/FS4vmTe9630IwR6QoSocfdsZoq3NporHEh6VR3SvddglnrrXV3pKwXsVIzipu0q6E5L9OdLpSH+xybC8=</go:docsCustomData>
</go:gDocsCustomXmlDataStorage>
</file>

<file path=customXml/itemProps1.xml><?xml version="1.0" encoding="utf-8"?>
<ds:datastoreItem xmlns:ds="http://schemas.openxmlformats.org/officeDocument/2006/customXml" ds:itemID="{813928F1-9405-42BE-891C-F0901964D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Boris Petrovic</cp:lastModifiedBy>
  <cp:revision>3</cp:revision>
  <dcterms:created xsi:type="dcterms:W3CDTF">2021-04-01T11:43:00Z</dcterms:created>
  <dcterms:modified xsi:type="dcterms:W3CDTF">2021-04-02T12:05:00Z</dcterms:modified>
</cp:coreProperties>
</file>